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49" w:rsidRPr="006457D1" w:rsidRDefault="000D1749" w:rsidP="000D1749">
      <w:pPr>
        <w:jc w:val="center"/>
        <w:rPr>
          <w:rFonts w:ascii="Times New Roman" w:hAnsi="Times New Roman" w:cs="Times New Roman"/>
          <w:b/>
        </w:rPr>
      </w:pPr>
      <w:r w:rsidRPr="006457D1">
        <w:rPr>
          <w:rFonts w:ascii="Times New Roman" w:hAnsi="Times New Roman" w:cs="Times New Roman"/>
          <w:b/>
        </w:rPr>
        <w:t>Аннотация к рабочей программе</w:t>
      </w:r>
      <w:r w:rsidR="001B0E1C">
        <w:rPr>
          <w:rFonts w:ascii="Times New Roman" w:hAnsi="Times New Roman" w:cs="Times New Roman"/>
          <w:b/>
        </w:rPr>
        <w:t xml:space="preserve"> В.М. Казакевич</w:t>
      </w:r>
    </w:p>
    <w:p w:rsidR="000D1749" w:rsidRPr="006457D1" w:rsidRDefault="000D1749" w:rsidP="000D1749">
      <w:pPr>
        <w:jc w:val="center"/>
        <w:rPr>
          <w:rFonts w:ascii="Times New Roman" w:hAnsi="Times New Roman" w:cs="Times New Roman"/>
          <w:b/>
        </w:rPr>
      </w:pPr>
      <w:r w:rsidRPr="006457D1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технологии 5-9</w:t>
      </w:r>
      <w:r w:rsidRPr="006457D1">
        <w:rPr>
          <w:rFonts w:ascii="Times New Roman" w:hAnsi="Times New Roman" w:cs="Times New Roman"/>
          <w:b/>
        </w:rPr>
        <w:t xml:space="preserve"> классы ФГОС СОО (</w:t>
      </w:r>
      <w:r>
        <w:rPr>
          <w:rFonts w:ascii="Times New Roman" w:hAnsi="Times New Roman" w:cs="Times New Roman"/>
          <w:b/>
        </w:rPr>
        <w:t>базовый</w:t>
      </w:r>
      <w:r w:rsidRPr="006457D1">
        <w:rPr>
          <w:rFonts w:ascii="Times New Roman" w:hAnsi="Times New Roman" w:cs="Times New Roman"/>
          <w:b/>
        </w:rPr>
        <w:t xml:space="preserve"> уровень)</w:t>
      </w:r>
    </w:p>
    <w:p w:rsidR="000D1749" w:rsidRPr="006457D1" w:rsidRDefault="000D1749" w:rsidP="000D17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 xml:space="preserve">Рабочая программа разработана на основе: </w:t>
      </w:r>
      <w:proofErr w:type="gramStart"/>
      <w:r w:rsidRPr="006457D1">
        <w:rPr>
          <w:rFonts w:ascii="Times New Roman" w:hAnsi="Times New Roman" w:cs="Times New Roman"/>
        </w:rPr>
        <w:t xml:space="preserve">Федерального  закона  от  29  декабря  2012  г.  </w:t>
      </w:r>
      <w:proofErr w:type="spellStart"/>
      <w:r w:rsidRPr="006457D1">
        <w:rPr>
          <w:rFonts w:ascii="Times New Roman" w:hAnsi="Times New Roman" w:cs="Times New Roman"/>
        </w:rPr>
        <w:t>No</w:t>
      </w:r>
      <w:proofErr w:type="spellEnd"/>
      <w:r w:rsidRPr="006457D1">
        <w:rPr>
          <w:rFonts w:ascii="Times New Roman" w:hAnsi="Times New Roman" w:cs="Times New Roman"/>
        </w:rPr>
        <w:t xml:space="preserve">  273-ФЗ  «Об  образовании  в  Российской </w:t>
      </w:r>
      <w:r>
        <w:rPr>
          <w:rFonts w:ascii="Times New Roman" w:hAnsi="Times New Roman" w:cs="Times New Roman"/>
        </w:rPr>
        <w:t xml:space="preserve">Федерации» п.3.6 ст.28; </w:t>
      </w:r>
      <w:r w:rsidRPr="006457D1">
        <w:rPr>
          <w:rFonts w:ascii="Times New Roman" w:hAnsi="Times New Roman" w:cs="Times New Roman"/>
        </w:rPr>
        <w:t>Федерального государственного образователь</w:t>
      </w:r>
      <w:r>
        <w:rPr>
          <w:rFonts w:ascii="Times New Roman" w:hAnsi="Times New Roman" w:cs="Times New Roman"/>
        </w:rPr>
        <w:t xml:space="preserve">ного стандарта среднего общего </w:t>
      </w:r>
      <w:r w:rsidRPr="006457D1">
        <w:rPr>
          <w:rFonts w:ascii="Times New Roman" w:hAnsi="Times New Roman" w:cs="Times New Roman"/>
        </w:rPr>
        <w:t xml:space="preserve">образования (утв. приказом Министерства образования и науки РФ от 17 мая 2012 г. N 413); </w:t>
      </w:r>
      <w:proofErr w:type="gramEnd"/>
    </w:p>
    <w:p w:rsidR="000D1749" w:rsidRPr="006457D1" w:rsidRDefault="000D1749" w:rsidP="000D17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 xml:space="preserve">Программа  рассчитана  на  </w:t>
      </w:r>
      <w:r w:rsidRPr="000D1749">
        <w:rPr>
          <w:rFonts w:ascii="Times New Roman" w:hAnsi="Times New Roman" w:cs="Times New Roman"/>
        </w:rPr>
        <w:t>базовый</w:t>
      </w:r>
      <w:r w:rsidRPr="006457D1">
        <w:rPr>
          <w:rFonts w:ascii="Times New Roman" w:hAnsi="Times New Roman" w:cs="Times New Roman"/>
        </w:rPr>
        <w:t xml:space="preserve">  уровень  обучения  (</w:t>
      </w:r>
      <w:r>
        <w:rPr>
          <w:rFonts w:ascii="Times New Roman" w:hAnsi="Times New Roman" w:cs="Times New Roman"/>
        </w:rPr>
        <w:t>5-9</w:t>
      </w:r>
      <w:r w:rsidRPr="006457D1">
        <w:rPr>
          <w:rFonts w:ascii="Times New Roman" w:hAnsi="Times New Roman" w:cs="Times New Roman"/>
        </w:rPr>
        <w:t xml:space="preserve">  класс),  количество  часов  на изучение предмета - </w:t>
      </w:r>
      <w:r w:rsidR="00DC5E41">
        <w:rPr>
          <w:rFonts w:ascii="Times New Roman" w:hAnsi="Times New Roman" w:cs="Times New Roman"/>
        </w:rPr>
        <w:t>272</w:t>
      </w:r>
      <w:bookmarkStart w:id="0" w:name="_GoBack"/>
      <w:bookmarkEnd w:id="0"/>
      <w:r w:rsidRPr="006457D1">
        <w:rPr>
          <w:rFonts w:ascii="Times New Roman" w:hAnsi="Times New Roman" w:cs="Times New Roman"/>
        </w:rPr>
        <w:t xml:space="preserve"> часа: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57D1">
        <w:rPr>
          <w:rFonts w:ascii="Times New Roman" w:hAnsi="Times New Roman" w:cs="Times New Roman"/>
        </w:rPr>
        <w:t xml:space="preserve"> класс – </w:t>
      </w:r>
      <w:r>
        <w:rPr>
          <w:rFonts w:ascii="Times New Roman" w:hAnsi="Times New Roman" w:cs="Times New Roman"/>
        </w:rPr>
        <w:t>68часов</w:t>
      </w:r>
      <w:r w:rsidRPr="006457D1">
        <w:rPr>
          <w:rFonts w:ascii="Times New Roman" w:hAnsi="Times New Roman" w:cs="Times New Roman"/>
        </w:rPr>
        <w:t xml:space="preserve">; </w:t>
      </w:r>
    </w:p>
    <w:p w:rsidR="000D1749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57D1">
        <w:rPr>
          <w:rFonts w:ascii="Times New Roman" w:hAnsi="Times New Roman" w:cs="Times New Roman"/>
        </w:rPr>
        <w:t xml:space="preserve"> класс – </w:t>
      </w:r>
      <w:r>
        <w:rPr>
          <w:rFonts w:ascii="Times New Roman" w:hAnsi="Times New Roman" w:cs="Times New Roman"/>
        </w:rPr>
        <w:t>68часов</w:t>
      </w:r>
      <w:r w:rsidRPr="006457D1">
        <w:rPr>
          <w:rFonts w:ascii="Times New Roman" w:hAnsi="Times New Roman" w:cs="Times New Roman"/>
        </w:rPr>
        <w:t xml:space="preserve">;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57D1">
        <w:rPr>
          <w:rFonts w:ascii="Times New Roman" w:hAnsi="Times New Roman" w:cs="Times New Roman"/>
        </w:rPr>
        <w:t xml:space="preserve"> класс – </w:t>
      </w:r>
      <w:r>
        <w:rPr>
          <w:rFonts w:ascii="Times New Roman" w:hAnsi="Times New Roman" w:cs="Times New Roman"/>
        </w:rPr>
        <w:t>68часов</w:t>
      </w:r>
      <w:r w:rsidRPr="006457D1">
        <w:rPr>
          <w:rFonts w:ascii="Times New Roman" w:hAnsi="Times New Roman" w:cs="Times New Roman"/>
        </w:rPr>
        <w:t xml:space="preserve">;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57D1">
        <w:rPr>
          <w:rFonts w:ascii="Times New Roman" w:hAnsi="Times New Roman" w:cs="Times New Roman"/>
        </w:rPr>
        <w:t xml:space="preserve"> класс – </w:t>
      </w:r>
      <w:r w:rsidR="00DC5E41">
        <w:rPr>
          <w:rFonts w:ascii="Times New Roman" w:hAnsi="Times New Roman" w:cs="Times New Roman"/>
        </w:rPr>
        <w:t>34</w:t>
      </w:r>
      <w:r w:rsidR="006237FA">
        <w:rPr>
          <w:rFonts w:ascii="Times New Roman" w:hAnsi="Times New Roman" w:cs="Times New Roman"/>
        </w:rPr>
        <w:t>часов</w:t>
      </w:r>
      <w:r w:rsidR="006237FA" w:rsidRPr="006457D1">
        <w:rPr>
          <w:rFonts w:ascii="Times New Roman" w:hAnsi="Times New Roman" w:cs="Times New Roman"/>
        </w:rPr>
        <w:t>;</w:t>
      </w:r>
    </w:p>
    <w:p w:rsidR="000D1749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57D1">
        <w:rPr>
          <w:rFonts w:ascii="Times New Roman" w:hAnsi="Times New Roman" w:cs="Times New Roman"/>
        </w:rPr>
        <w:t xml:space="preserve"> класс – </w:t>
      </w:r>
      <w:r w:rsidR="00DC5E41">
        <w:rPr>
          <w:rFonts w:ascii="Times New Roman" w:hAnsi="Times New Roman" w:cs="Times New Roman"/>
        </w:rPr>
        <w:t>34</w:t>
      </w:r>
      <w:r w:rsidR="006237FA">
        <w:rPr>
          <w:rFonts w:ascii="Times New Roman" w:hAnsi="Times New Roman" w:cs="Times New Roman"/>
        </w:rPr>
        <w:t>часов</w:t>
      </w:r>
    </w:p>
    <w:p w:rsidR="00E74A74" w:rsidRPr="006457D1" w:rsidRDefault="00E74A74" w:rsidP="001B0E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4A74">
        <w:rPr>
          <w:rFonts w:ascii="Times New Roman" w:hAnsi="Times New Roman" w:cs="Times New Roman"/>
          <w:b/>
        </w:rPr>
        <w:t xml:space="preserve">УМК: </w:t>
      </w:r>
      <w:r>
        <w:rPr>
          <w:rFonts w:ascii="Times New Roman" w:hAnsi="Times New Roman" w:cs="Times New Roman"/>
        </w:rPr>
        <w:t xml:space="preserve"> </w:t>
      </w:r>
      <w:r w:rsidR="001B0E1C">
        <w:rPr>
          <w:rFonts w:ascii="Times New Roman" w:hAnsi="Times New Roman" w:cs="Times New Roman"/>
        </w:rPr>
        <w:t>В.М. К</w:t>
      </w:r>
      <w:r w:rsidR="006237FA">
        <w:rPr>
          <w:rFonts w:ascii="Times New Roman" w:hAnsi="Times New Roman" w:cs="Times New Roman"/>
        </w:rPr>
        <w:t>азакевич ТЕХНОЛОГИЯ  Москва «Просвещение» 2020</w:t>
      </w:r>
      <w:r w:rsidR="00515212">
        <w:rPr>
          <w:rFonts w:ascii="Times New Roman" w:hAnsi="Times New Roman" w:cs="Times New Roman"/>
        </w:rPr>
        <w:t xml:space="preserve"> 5 класс, 6 класс, 7 класс, 8 класс, 9 класс.</w:t>
      </w:r>
    </w:p>
    <w:p w:rsidR="000D1749" w:rsidRPr="006457D1" w:rsidRDefault="000D1749" w:rsidP="000D17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 xml:space="preserve">Содержание  учебного  материала  по  </w:t>
      </w:r>
      <w:r>
        <w:rPr>
          <w:rFonts w:ascii="Times New Roman" w:hAnsi="Times New Roman" w:cs="Times New Roman"/>
        </w:rPr>
        <w:t>технологии</w:t>
      </w:r>
      <w:r w:rsidRPr="006457D1">
        <w:rPr>
          <w:rFonts w:ascii="Times New Roman" w:hAnsi="Times New Roman" w:cs="Times New Roman"/>
        </w:rPr>
        <w:t xml:space="preserve">  осуществляется  в  соответствии  с  ФГОС </w:t>
      </w:r>
      <w:r>
        <w:rPr>
          <w:rFonts w:ascii="Times New Roman" w:hAnsi="Times New Roman" w:cs="Times New Roman"/>
        </w:rPr>
        <w:t>О</w:t>
      </w:r>
      <w:r w:rsidRPr="006457D1">
        <w:rPr>
          <w:rFonts w:ascii="Times New Roman" w:hAnsi="Times New Roman" w:cs="Times New Roman"/>
        </w:rPr>
        <w:t xml:space="preserve">ОО по годам обучения. </w:t>
      </w:r>
    </w:p>
    <w:p w:rsidR="000D1749" w:rsidRPr="006457D1" w:rsidRDefault="000D1749" w:rsidP="000D17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 xml:space="preserve">Рабочая программа представляет собой </w:t>
      </w:r>
      <w:r>
        <w:rPr>
          <w:rFonts w:ascii="Times New Roman" w:hAnsi="Times New Roman" w:cs="Times New Roman"/>
        </w:rPr>
        <w:t xml:space="preserve">целостный документ, включающий </w:t>
      </w:r>
      <w:r w:rsidRPr="006457D1">
        <w:rPr>
          <w:rFonts w:ascii="Times New Roman" w:hAnsi="Times New Roman" w:cs="Times New Roman"/>
        </w:rPr>
        <w:t xml:space="preserve">обязательные разделы: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>1) планируемые результаты освоения учебног</w:t>
      </w:r>
      <w:r>
        <w:rPr>
          <w:rFonts w:ascii="Times New Roman" w:hAnsi="Times New Roman" w:cs="Times New Roman"/>
        </w:rPr>
        <w:t xml:space="preserve">о предмета, курса (личностные, </w:t>
      </w:r>
      <w:proofErr w:type="spellStart"/>
      <w:r w:rsidRPr="006457D1">
        <w:rPr>
          <w:rFonts w:ascii="Times New Roman" w:hAnsi="Times New Roman" w:cs="Times New Roman"/>
        </w:rPr>
        <w:t>метапредметные</w:t>
      </w:r>
      <w:proofErr w:type="spellEnd"/>
      <w:r w:rsidRPr="006457D1">
        <w:rPr>
          <w:rFonts w:ascii="Times New Roman" w:hAnsi="Times New Roman" w:cs="Times New Roman"/>
        </w:rPr>
        <w:t xml:space="preserve"> и предметные);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>2) содерж</w:t>
      </w:r>
      <w:r>
        <w:rPr>
          <w:rFonts w:ascii="Times New Roman" w:hAnsi="Times New Roman" w:cs="Times New Roman"/>
        </w:rPr>
        <w:t xml:space="preserve">ание учебного предмета, курса; </w:t>
      </w:r>
      <w:r w:rsidRPr="006457D1">
        <w:rPr>
          <w:rFonts w:ascii="Times New Roman" w:hAnsi="Times New Roman" w:cs="Times New Roman"/>
        </w:rPr>
        <w:t xml:space="preserve"> </w:t>
      </w:r>
    </w:p>
    <w:p w:rsidR="000D1749" w:rsidRPr="006457D1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57D1">
        <w:rPr>
          <w:rFonts w:ascii="Times New Roman" w:hAnsi="Times New Roman" w:cs="Times New Roman"/>
        </w:rPr>
        <w:t xml:space="preserve">3)  тематическое  планирование  с  указанием  количества  часов,  отводимых  на  освоение каждой темы. 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 в содержании которого отражаются общие принципы преобразующей деятельности человека и все аспекты материальной культуры.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 xml:space="preserve">В рамках технологии происходит знакомство с миром профессий     и ориентация школьников на работу в различных сферах общественного производства. 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7FA">
        <w:rPr>
          <w:rFonts w:ascii="Times New Roman" w:hAnsi="Times New Roman" w:cs="Times New Roman"/>
          <w:b/>
          <w:sz w:val="24"/>
          <w:szCs w:val="24"/>
        </w:rPr>
        <w:t>Объектами</w:t>
      </w:r>
      <w:r w:rsidRPr="00BB35F1">
        <w:rPr>
          <w:rFonts w:ascii="Times New Roman" w:hAnsi="Times New Roman" w:cs="Times New Roman"/>
          <w:sz w:val="24"/>
          <w:szCs w:val="24"/>
        </w:rPr>
        <w:t xml:space="preserve"> изучения курса являются </w:t>
      </w:r>
      <w:proofErr w:type="gramStart"/>
      <w:r w:rsidRPr="00BB35F1">
        <w:rPr>
          <w:rFonts w:ascii="Times New Roman" w:hAnsi="Times New Roman" w:cs="Times New Roman"/>
          <w:sz w:val="24"/>
          <w:szCs w:val="24"/>
        </w:rPr>
        <w:t>окружающая</w:t>
      </w:r>
      <w:proofErr w:type="gramEnd"/>
      <w:r w:rsidRPr="00BB35F1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1B0E1C">
        <w:rPr>
          <w:rFonts w:ascii="Times New Roman" w:hAnsi="Times New Roman" w:cs="Times New Roman"/>
          <w:sz w:val="24"/>
          <w:szCs w:val="24"/>
        </w:rPr>
        <w:t xml:space="preserve">ека </w:t>
      </w:r>
      <w:proofErr w:type="spellStart"/>
      <w:r w:rsidR="001B0E1C">
        <w:rPr>
          <w:rFonts w:ascii="Times New Roman" w:hAnsi="Times New Roman" w:cs="Times New Roman"/>
          <w:sz w:val="24"/>
          <w:szCs w:val="24"/>
        </w:rPr>
        <w:t>техно</w:t>
      </w:r>
      <w:r w:rsidRPr="00BB35F1">
        <w:rPr>
          <w:rFonts w:ascii="Times New Roman" w:hAnsi="Times New Roman" w:cs="Times New Roman"/>
          <w:sz w:val="24"/>
          <w:szCs w:val="24"/>
        </w:rPr>
        <w:t>сфера</w:t>
      </w:r>
      <w:proofErr w:type="spellEnd"/>
      <w:r w:rsidRPr="00BB35F1">
        <w:rPr>
          <w:rFonts w:ascii="Times New Roman" w:hAnsi="Times New Roman" w:cs="Times New Roman"/>
          <w:sz w:val="24"/>
          <w:szCs w:val="24"/>
        </w:rPr>
        <w:t>, её предназначение и влияние на преобразовательную деятельность человека.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7FA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BB35F1">
        <w:rPr>
          <w:rFonts w:ascii="Times New Roman" w:hAnsi="Times New Roman" w:cs="Times New Roman"/>
          <w:sz w:val="24"/>
          <w:szCs w:val="24"/>
        </w:rPr>
        <w:t xml:space="preserve"> содержания курса являются дидактически отобранные законы, закономерности создания, развития и преобразования видов и форм проявления компонентов искусствен</w:t>
      </w:r>
      <w:r>
        <w:rPr>
          <w:rFonts w:ascii="Times New Roman" w:hAnsi="Times New Roman" w:cs="Times New Roman"/>
          <w:sz w:val="24"/>
          <w:szCs w:val="24"/>
        </w:rPr>
        <w:t>ной среды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), тех</w:t>
      </w:r>
      <w:r w:rsidRPr="00BB35F1">
        <w:rPr>
          <w:rFonts w:ascii="Times New Roman" w:hAnsi="Times New Roman" w:cs="Times New Roman"/>
          <w:sz w:val="24"/>
          <w:szCs w:val="24"/>
        </w:rPr>
        <w:t>нологическая (инструментальная и проце</w:t>
      </w:r>
      <w:r>
        <w:rPr>
          <w:rFonts w:ascii="Times New Roman" w:hAnsi="Times New Roman" w:cs="Times New Roman"/>
          <w:sz w:val="24"/>
          <w:szCs w:val="24"/>
        </w:rPr>
        <w:t>ссуальная) сторона преобразова</w:t>
      </w:r>
      <w:r w:rsidRPr="00BB35F1">
        <w:rPr>
          <w:rFonts w:ascii="Times New Roman" w:hAnsi="Times New Roman" w:cs="Times New Roman"/>
          <w:sz w:val="24"/>
          <w:szCs w:val="24"/>
        </w:rPr>
        <w:t>тельной деятельности, направленной на со</w:t>
      </w:r>
      <w:r>
        <w:rPr>
          <w:rFonts w:ascii="Times New Roman" w:hAnsi="Times New Roman" w:cs="Times New Roman"/>
          <w:sz w:val="24"/>
          <w:szCs w:val="24"/>
        </w:rPr>
        <w:t>здание продукта труда, удовлет</w:t>
      </w:r>
      <w:r w:rsidRPr="00BB35F1">
        <w:rPr>
          <w:rFonts w:ascii="Times New Roman" w:hAnsi="Times New Roman" w:cs="Times New Roman"/>
          <w:sz w:val="24"/>
          <w:szCs w:val="24"/>
        </w:rPr>
        <w:t>воряющего конкретную потребность.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FF5">
        <w:rPr>
          <w:rFonts w:ascii="Times New Roman" w:hAnsi="Times New Roman" w:cs="Times New Roman"/>
          <w:b/>
          <w:sz w:val="24"/>
          <w:szCs w:val="24"/>
        </w:rPr>
        <w:t>Целью</w:t>
      </w:r>
      <w:r w:rsidRPr="001B0E1C">
        <w:rPr>
          <w:rFonts w:ascii="Times New Roman" w:hAnsi="Times New Roman" w:cs="Times New Roman"/>
          <w:sz w:val="24"/>
          <w:szCs w:val="24"/>
        </w:rPr>
        <w:t xml:space="preserve"> преподавания предмета «Технология» является практико-ориентированное общеобразовательное развитие учащихся: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прагматическое обоснование цели созидательной деятельности;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 xml:space="preserve"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1B0E1C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B0E1C">
        <w:rPr>
          <w:rFonts w:ascii="Times New Roman" w:hAnsi="Times New Roman" w:cs="Times New Roman"/>
          <w:sz w:val="24"/>
          <w:szCs w:val="24"/>
        </w:rPr>
        <w:t>, общих и прикладных знаний по основам наук;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выбор</w:t>
      </w:r>
      <w:r w:rsidRPr="001B0E1C">
        <w:rPr>
          <w:rFonts w:ascii="Times New Roman" w:hAnsi="Times New Roman" w:cs="Times New Roman"/>
          <w:sz w:val="24"/>
          <w:szCs w:val="24"/>
        </w:rPr>
        <w:tab/>
        <w:t>соответствующего</w:t>
      </w:r>
      <w:r w:rsidRPr="001B0E1C">
        <w:rPr>
          <w:rFonts w:ascii="Times New Roman" w:hAnsi="Times New Roman" w:cs="Times New Roman"/>
          <w:sz w:val="24"/>
          <w:szCs w:val="24"/>
        </w:rPr>
        <w:tab/>
        <w:t>материально-технического</w:t>
      </w:r>
      <w:r w:rsidRPr="001B0E1C">
        <w:rPr>
          <w:rFonts w:ascii="Times New Roman" w:hAnsi="Times New Roman" w:cs="Times New Roman"/>
          <w:sz w:val="24"/>
          <w:szCs w:val="24"/>
        </w:rPr>
        <w:tab/>
        <w:t>обеспечения</w:t>
      </w:r>
      <w:r w:rsidRPr="001B0E1C">
        <w:rPr>
          <w:rFonts w:ascii="Times New Roman" w:hAnsi="Times New Roman" w:cs="Times New Roman"/>
          <w:sz w:val="24"/>
          <w:szCs w:val="24"/>
        </w:rPr>
        <w:tab/>
        <w:t>с учётом имеющихся материально-технических возможностей;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создание преобразования или эффективное использование потреб</w:t>
      </w:r>
      <w:proofErr w:type="gramStart"/>
      <w:r w:rsidRPr="001B0E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B0E1C">
        <w:rPr>
          <w:rFonts w:ascii="Times New Roman" w:hAnsi="Times New Roman" w:cs="Times New Roman"/>
          <w:sz w:val="24"/>
          <w:szCs w:val="24"/>
        </w:rPr>
        <w:t xml:space="preserve"> тельных стоимостей.</w:t>
      </w:r>
    </w:p>
    <w:p w:rsid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изучения учащимися технологии, с учётом возрастной периодизации их развития, в целях общего образования должны решаться следующие </w:t>
      </w:r>
      <w:r w:rsidRPr="001B0E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формирование инвариантных (</w:t>
      </w:r>
      <w:proofErr w:type="spellStart"/>
      <w:r w:rsidRPr="001B0E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B0E1C">
        <w:rPr>
          <w:rFonts w:ascii="Times New Roman" w:hAnsi="Times New Roman" w:cs="Times New Roman"/>
          <w:sz w:val="24"/>
          <w:szCs w:val="24"/>
        </w:rPr>
        <w:t>) и специальных трудовых знаний, умений и навыков, обучение учащихся функциональной грамотности обращения с распространёнными техническими средств</w:t>
      </w:r>
      <w:proofErr w:type="gramStart"/>
      <w:r w:rsidRPr="001B0E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B0E1C">
        <w:rPr>
          <w:rFonts w:ascii="Times New Roman" w:hAnsi="Times New Roman" w:cs="Times New Roman"/>
          <w:sz w:val="24"/>
          <w:szCs w:val="24"/>
        </w:rPr>
        <w:t xml:space="preserve"> ми труда;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воспитание активной жизненной позиции, способности к конкурен</w:t>
      </w:r>
      <w:proofErr w:type="gramStart"/>
      <w:r w:rsidRPr="001B0E1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B0E1C">
        <w:rPr>
          <w:rFonts w:ascii="Times New Roman" w:hAnsi="Times New Roman" w:cs="Times New Roman"/>
          <w:sz w:val="24"/>
          <w:szCs w:val="24"/>
        </w:rPr>
        <w:t xml:space="preserve"> ной борьбе на рынке труда, готовности к самосовершенствованию и активной трудовой деятельности;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1B0E1C" w:rsidRPr="001B0E1C" w:rsidRDefault="001B0E1C" w:rsidP="001B0E1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C">
        <w:rPr>
          <w:rFonts w:ascii="Times New Roman" w:hAnsi="Times New Roman" w:cs="Times New Roman"/>
          <w:sz w:val="24"/>
          <w:szCs w:val="24"/>
        </w:rPr>
        <w:t>•</w:t>
      </w:r>
      <w:r w:rsidRPr="001B0E1C">
        <w:rPr>
          <w:rFonts w:ascii="Times New Roman" w:hAnsi="Times New Roman" w:cs="Times New Roman"/>
          <w:sz w:val="24"/>
          <w:szCs w:val="24"/>
        </w:rPr>
        <w:tab/>
        <w:t>ознакомление с профессиями, представленными на рынке труда, профессиональное самоопределение.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 xml:space="preserve">В основу методологии структурирования содержания учебного  предмета «Технология» положен </w:t>
      </w:r>
      <w:r w:rsidRPr="007A6FF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7A6FF5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7A6FF5">
        <w:rPr>
          <w:rFonts w:ascii="Times New Roman" w:hAnsi="Times New Roman" w:cs="Times New Roman"/>
          <w:b/>
          <w:sz w:val="24"/>
          <w:szCs w:val="24"/>
        </w:rPr>
        <w:t>-модульного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ин</w:t>
      </w:r>
      <w:r w:rsidRPr="00BB35F1">
        <w:rPr>
          <w:rFonts w:ascii="Times New Roman" w:hAnsi="Times New Roman" w:cs="Times New Roman"/>
          <w:sz w:val="24"/>
          <w:szCs w:val="24"/>
        </w:rPr>
        <w:t xml:space="preserve">формации. Основная идея </w:t>
      </w:r>
      <w:proofErr w:type="spellStart"/>
      <w:r w:rsidRPr="00BB35F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BB35F1">
        <w:rPr>
          <w:rFonts w:ascii="Times New Roman" w:hAnsi="Times New Roman" w:cs="Times New Roman"/>
          <w:sz w:val="24"/>
          <w:szCs w:val="24"/>
        </w:rPr>
        <w:t>-модульного построения содержания состоит в том, что целостный курс обу</w:t>
      </w:r>
      <w:r>
        <w:rPr>
          <w:rFonts w:ascii="Times New Roman" w:hAnsi="Times New Roman" w:cs="Times New Roman"/>
          <w:sz w:val="24"/>
          <w:szCs w:val="24"/>
        </w:rPr>
        <w:t>чения строится из логически за</w:t>
      </w:r>
      <w:r w:rsidRPr="00BB35F1">
        <w:rPr>
          <w:rFonts w:ascii="Times New Roman" w:hAnsi="Times New Roman" w:cs="Times New Roman"/>
          <w:sz w:val="24"/>
          <w:szCs w:val="24"/>
        </w:rPr>
        <w:t>конченных, относительно независимых по содержательному выражению элементов — блоков. Каждый блок включает в себя тематические модули.  Их совокупность за весь период обучения в школе позволяет познакомить учащегося с основными компонентами содержания.</w:t>
      </w:r>
    </w:p>
    <w:p w:rsidR="006237FA" w:rsidRPr="00BB35F1" w:rsidRDefault="006237FA" w:rsidP="006237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В соответствии с принципами проектирования содержания обучения технологии в системе общего образования можно выделить следующие базовые компоненты содержания обучения технологии: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методы и средства творческой и проектной деятельности;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производство;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технология;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техника;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получения, обработки, преобразования и использования конструкционных материалов;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обработки текстильных материалов;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обработки пищевых продуктов;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получения, преобразования и использования энергии;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получения, обработки и использования информации;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 растениеводства;</w:t>
      </w:r>
    </w:p>
    <w:p w:rsidR="006237FA" w:rsidRPr="00BB35F1" w:rsidRDefault="006237FA" w:rsidP="007A6F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5F1">
        <w:rPr>
          <w:rFonts w:ascii="Times New Roman" w:hAnsi="Times New Roman" w:cs="Times New Roman"/>
          <w:sz w:val="24"/>
          <w:szCs w:val="24"/>
        </w:rPr>
        <w:t>технологии  животноводства;</w:t>
      </w:r>
    </w:p>
    <w:p w:rsidR="006237FA" w:rsidRDefault="006237FA" w:rsidP="007A6FF5">
      <w:pPr>
        <w:pStyle w:val="a4"/>
        <w:numPr>
          <w:ilvl w:val="0"/>
          <w:numId w:val="4"/>
        </w:numPr>
        <w:jc w:val="both"/>
      </w:pPr>
      <w:r w:rsidRPr="00BB35F1">
        <w:rPr>
          <w:rFonts w:ascii="Times New Roman" w:hAnsi="Times New Roman" w:cs="Times New Roman"/>
          <w:sz w:val="24"/>
          <w:szCs w:val="24"/>
        </w:rPr>
        <w:t>социальные технологии</w:t>
      </w:r>
      <w:r>
        <w:t>.</w:t>
      </w:r>
    </w:p>
    <w:p w:rsidR="000D1749" w:rsidRPr="000D1749" w:rsidRDefault="000D1749" w:rsidP="000D174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D1749" w:rsidRPr="000D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77"/>
    <w:multiLevelType w:val="hybridMultilevel"/>
    <w:tmpl w:val="AAF8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47D"/>
    <w:multiLevelType w:val="hybridMultilevel"/>
    <w:tmpl w:val="4B02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1483"/>
    <w:multiLevelType w:val="hybridMultilevel"/>
    <w:tmpl w:val="1C80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36AE6"/>
    <w:multiLevelType w:val="hybridMultilevel"/>
    <w:tmpl w:val="8042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9"/>
    <w:rsid w:val="000D1749"/>
    <w:rsid w:val="001B0E1C"/>
    <w:rsid w:val="00515212"/>
    <w:rsid w:val="006237FA"/>
    <w:rsid w:val="007A6FF5"/>
    <w:rsid w:val="00BB35F1"/>
    <w:rsid w:val="00D74616"/>
    <w:rsid w:val="00DC5E41"/>
    <w:rsid w:val="00E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1749"/>
    <w:rPr>
      <w:rFonts w:ascii="Georgia" w:eastAsia="Georgia" w:hAnsi="Georgia" w:cs="Georgia"/>
      <w:color w:val="231F20"/>
      <w:sz w:val="20"/>
      <w:szCs w:val="20"/>
    </w:rPr>
  </w:style>
  <w:style w:type="paragraph" w:customStyle="1" w:styleId="1">
    <w:name w:val="Основной текст1"/>
    <w:basedOn w:val="a"/>
    <w:link w:val="a3"/>
    <w:rsid w:val="000D1749"/>
    <w:pPr>
      <w:widowControl w:val="0"/>
      <w:spacing w:after="0" w:line="240" w:lineRule="auto"/>
      <w:ind w:firstLine="300"/>
    </w:pPr>
    <w:rPr>
      <w:rFonts w:ascii="Georgia" w:eastAsia="Georgia" w:hAnsi="Georgia" w:cs="Georgia"/>
      <w:color w:val="231F20"/>
      <w:sz w:val="20"/>
      <w:szCs w:val="20"/>
    </w:rPr>
  </w:style>
  <w:style w:type="paragraph" w:styleId="a4">
    <w:name w:val="No Spacing"/>
    <w:uiPriority w:val="1"/>
    <w:qFormat/>
    <w:rsid w:val="000D17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1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1749"/>
    <w:rPr>
      <w:rFonts w:ascii="Georgia" w:eastAsia="Georgia" w:hAnsi="Georgia" w:cs="Georgia"/>
      <w:color w:val="231F20"/>
      <w:sz w:val="20"/>
      <w:szCs w:val="20"/>
    </w:rPr>
  </w:style>
  <w:style w:type="paragraph" w:customStyle="1" w:styleId="1">
    <w:name w:val="Основной текст1"/>
    <w:basedOn w:val="a"/>
    <w:link w:val="a3"/>
    <w:rsid w:val="000D1749"/>
    <w:pPr>
      <w:widowControl w:val="0"/>
      <w:spacing w:after="0" w:line="240" w:lineRule="auto"/>
      <w:ind w:firstLine="300"/>
    </w:pPr>
    <w:rPr>
      <w:rFonts w:ascii="Georgia" w:eastAsia="Georgia" w:hAnsi="Georgia" w:cs="Georgia"/>
      <w:color w:val="231F20"/>
      <w:sz w:val="20"/>
      <w:szCs w:val="20"/>
    </w:rPr>
  </w:style>
  <w:style w:type="paragraph" w:styleId="a4">
    <w:name w:val="No Spacing"/>
    <w:uiPriority w:val="1"/>
    <w:qFormat/>
    <w:rsid w:val="000D17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2021-11-30T16:24:00Z</dcterms:created>
  <dcterms:modified xsi:type="dcterms:W3CDTF">2023-10-17T11:34:00Z</dcterms:modified>
</cp:coreProperties>
</file>